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firstLine="640" w:firstLineChars="200"/>
        <w:jc w:val="right"/>
        <w:rPr>
          <w:rFonts w:ascii="仿宋" w:hAnsi="仿宋" w:eastAsia="仿宋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60" w:lineRule="exact"/>
        <w:ind w:left="440" w:hanging="440" w:hangingChars="100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惠州市第一妇幼保健院</w:t>
      </w:r>
    </w:p>
    <w:p>
      <w:pPr>
        <w:widowControl/>
        <w:adjustRightInd w:val="0"/>
        <w:snapToGrid w:val="0"/>
        <w:spacing w:line="560" w:lineRule="exact"/>
        <w:ind w:left="440" w:hanging="440" w:hangingChars="100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2020年见习人员招聘职位表</w:t>
      </w:r>
    </w:p>
    <w:bookmarkEnd w:id="0"/>
    <w:tbl>
      <w:tblPr>
        <w:tblStyle w:val="7"/>
        <w:tblW w:w="1081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58"/>
        <w:gridCol w:w="1146"/>
        <w:gridCol w:w="851"/>
        <w:gridCol w:w="1605"/>
        <w:gridCol w:w="1704"/>
        <w:gridCol w:w="174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科室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60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7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7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45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儿科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见习医师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临床医学、儿科学</w:t>
            </w:r>
          </w:p>
        </w:tc>
        <w:tc>
          <w:tcPr>
            <w:tcW w:w="170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</w:t>
            </w:r>
          </w:p>
        </w:tc>
        <w:tc>
          <w:tcPr>
            <w:tcW w:w="174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25周岁以下</w:t>
            </w:r>
          </w:p>
        </w:tc>
        <w:tc>
          <w:tcPr>
            <w:tcW w:w="1740" w:type="dxa"/>
            <w:vMerge w:val="restart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有三级公立医院实习经验者优先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45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护理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见习护士/见习助产士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护理、助产</w:t>
            </w:r>
          </w:p>
        </w:tc>
        <w:tc>
          <w:tcPr>
            <w:tcW w:w="170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</w:t>
            </w:r>
          </w:p>
        </w:tc>
        <w:tc>
          <w:tcPr>
            <w:tcW w:w="174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25周岁以下</w:t>
            </w:r>
          </w:p>
        </w:tc>
        <w:tc>
          <w:tcPr>
            <w:tcW w:w="1740" w:type="dxa"/>
            <w:vMerge w:val="continue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产前诊断中心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见习检验技师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60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遗传学、临床检验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全日制本科</w:t>
            </w:r>
          </w:p>
        </w:tc>
        <w:tc>
          <w:tcPr>
            <w:tcW w:w="174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25周岁以下</w:t>
            </w:r>
          </w:p>
        </w:tc>
        <w:tc>
          <w:tcPr>
            <w:tcW w:w="1740" w:type="dxa"/>
            <w:vMerge w:val="continue"/>
            <w:noWrap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合计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160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noWrap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惠州市第一妇幼保健院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2020年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见习人员招聘报名表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应聘科室及岗位：</w:t>
      </w:r>
    </w:p>
    <w:tbl>
      <w:tblPr>
        <w:tblStyle w:val="7"/>
        <w:tblW w:w="106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97"/>
        <w:gridCol w:w="992"/>
        <w:gridCol w:w="218"/>
        <w:gridCol w:w="1044"/>
        <w:gridCol w:w="76"/>
        <w:gridCol w:w="1082"/>
        <w:gridCol w:w="1061"/>
        <w:gridCol w:w="1056"/>
        <w:gridCol w:w="84"/>
        <w:gridCol w:w="984"/>
        <w:gridCol w:w="389"/>
        <w:gridCol w:w="735"/>
        <w:gridCol w:w="8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姓名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性别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出生年月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籍贯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民族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健康状况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政治面貌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婚姻状况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所学专业</w:t>
            </w:r>
          </w:p>
        </w:tc>
        <w:tc>
          <w:tcPr>
            <w:tcW w:w="221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毕业时间</w:t>
            </w:r>
          </w:p>
        </w:tc>
        <w:tc>
          <w:tcPr>
            <w:tcW w:w="219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学位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毕业学校</w:t>
            </w:r>
          </w:p>
        </w:tc>
        <w:tc>
          <w:tcPr>
            <w:tcW w:w="5467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学制（年）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4309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特长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-6"/>
                <w:sz w:val="20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0"/>
              </w:rPr>
              <w:t>计算机水平</w:t>
            </w:r>
          </w:p>
        </w:tc>
        <w:tc>
          <w:tcPr>
            <w:tcW w:w="106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外语等级</w:t>
            </w:r>
          </w:p>
        </w:tc>
        <w:tc>
          <w:tcPr>
            <w:tcW w:w="3928" w:type="dxa"/>
            <w:gridSpan w:val="6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（分数：  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视力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ind w:right="300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左：      右：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身高</w:t>
            </w:r>
          </w:p>
        </w:tc>
        <w:tc>
          <w:tcPr>
            <w:tcW w:w="1061" w:type="dxa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cm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综合排名</w:t>
            </w:r>
          </w:p>
        </w:tc>
        <w:tc>
          <w:tcPr>
            <w:tcW w:w="3928" w:type="dxa"/>
            <w:gridSpan w:val="6"/>
            <w:noWrap/>
            <w:vAlign w:val="center"/>
          </w:tcPr>
          <w:p>
            <w:pPr>
              <w:spacing w:line="240" w:lineRule="exact"/>
              <w:ind w:right="60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联系方式</w:t>
            </w: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E-MAIL（常用）：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手机：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微信：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通讯地址</w:t>
            </w:r>
          </w:p>
        </w:tc>
        <w:tc>
          <w:tcPr>
            <w:tcW w:w="5613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邮编</w:t>
            </w: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（中学起）</w:t>
            </w:r>
          </w:p>
        </w:tc>
        <w:tc>
          <w:tcPr>
            <w:tcW w:w="2627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按学历从低到高填写</w:t>
            </w:r>
          </w:p>
        </w:tc>
        <w:tc>
          <w:tcPr>
            <w:tcW w:w="2194" w:type="dxa"/>
            <w:gridSpan w:val="4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学历（学位）/学制（年）</w:t>
            </w:r>
          </w:p>
        </w:tc>
        <w:tc>
          <w:tcPr>
            <w:tcW w:w="165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(全日制/业余)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学校、专业</w:t>
            </w:r>
          </w:p>
        </w:tc>
        <w:tc>
          <w:tcPr>
            <w:tcW w:w="2194" w:type="dxa"/>
            <w:gridSpan w:val="4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工作/实习经历</w:t>
            </w: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工作单位/部门（科室）/岗位</w:t>
            </w: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</w:t>
            </w: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家庭成员及主要社会关系</w:t>
            </w: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33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与本人关系</w:t>
            </w:r>
          </w:p>
        </w:tc>
        <w:tc>
          <w:tcPr>
            <w:tcW w:w="465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33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65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33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65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2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其他需要说明的问题</w:t>
            </w:r>
          </w:p>
        </w:tc>
        <w:tc>
          <w:tcPr>
            <w:tcW w:w="8465" w:type="dxa"/>
            <w:gridSpan w:val="1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694" w:type="dxa"/>
            <w:gridSpan w:val="15"/>
            <w:noWrap/>
            <w:vAlign w:val="center"/>
          </w:tcPr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right="700"/>
              <w:rPr>
                <w:rFonts w:ascii="仿宋" w:hAnsi="仿宋" w:eastAsia="仿宋" w:cs="宋体"/>
                <w:b/>
                <w:kern w:val="0"/>
                <w:sz w:val="20"/>
              </w:rPr>
            </w:pP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时间：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4354A2F"/>
    <w:rsid w:val="00223EF3"/>
    <w:rsid w:val="003F3618"/>
    <w:rsid w:val="0052348C"/>
    <w:rsid w:val="00BB7FE6"/>
    <w:rsid w:val="00CE085C"/>
    <w:rsid w:val="00CF383E"/>
    <w:rsid w:val="00D82053"/>
    <w:rsid w:val="044905BD"/>
    <w:rsid w:val="07847128"/>
    <w:rsid w:val="0CC2706E"/>
    <w:rsid w:val="14354A2F"/>
    <w:rsid w:val="1A574051"/>
    <w:rsid w:val="246015DB"/>
    <w:rsid w:val="48385334"/>
    <w:rsid w:val="54AB5FDD"/>
    <w:rsid w:val="560062B5"/>
    <w:rsid w:val="61E82255"/>
    <w:rsid w:val="643E6262"/>
    <w:rsid w:val="655C3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 w:val="32"/>
      <w:szCs w:val="21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2646</Words>
  <Characters>627</Characters>
  <Lines>5</Lines>
  <Paragraphs>6</Paragraphs>
  <TotalTime>29</TotalTime>
  <ScaleCrop>false</ScaleCrop>
  <LinksUpToDate>false</LinksUpToDate>
  <CharactersWithSpaces>3267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2020-05-22T07:19:00Z</dcterms:created>
  <dc:creator>Administrator</dc:creator>
  <cp:lastModifiedBy>Administrator</cp:lastModifiedBy>
  <cp:lastPrinted>2020-06-18T07:25:00Z</cp:lastPrinted>
  <dcterms:modified xsi:type="dcterms:W3CDTF">2020-07-03T00:29:00Z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